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99" w:rsidRPr="00922313" w:rsidRDefault="008A6B0C" w:rsidP="0092231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2313">
        <w:rPr>
          <w:rFonts w:ascii="Times New Roman" w:hAnsi="Times New Roman" w:cs="Times New Roman"/>
          <w:sz w:val="28"/>
          <w:szCs w:val="28"/>
        </w:rPr>
        <w:t>Численность  обучающихся</w:t>
      </w:r>
      <w:proofErr w:type="gramEnd"/>
      <w:r w:rsidR="00D00374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="00D00374">
        <w:rPr>
          <w:rFonts w:ascii="Times New Roman" w:hAnsi="Times New Roman" w:cs="Times New Roman"/>
          <w:sz w:val="28"/>
          <w:szCs w:val="28"/>
        </w:rPr>
        <w:t>Будоговищенская</w:t>
      </w:r>
      <w:proofErr w:type="spellEnd"/>
      <w:r w:rsidR="00D00374">
        <w:rPr>
          <w:rFonts w:ascii="Times New Roman" w:hAnsi="Times New Roman" w:cs="Times New Roman"/>
          <w:sz w:val="28"/>
          <w:szCs w:val="28"/>
        </w:rPr>
        <w:t xml:space="preserve"> ООШ» Белевского района</w:t>
      </w:r>
      <w:r w:rsidR="00922313" w:rsidRPr="00922313">
        <w:rPr>
          <w:rFonts w:ascii="Times New Roman" w:hAnsi="Times New Roman" w:cs="Times New Roman"/>
          <w:sz w:val="28"/>
          <w:szCs w:val="28"/>
        </w:rPr>
        <w:t xml:space="preserve"> Тульской области </w:t>
      </w:r>
      <w:r w:rsidRPr="00922313">
        <w:rPr>
          <w:rFonts w:ascii="Times New Roman" w:hAnsi="Times New Roman" w:cs="Times New Roman"/>
          <w:sz w:val="28"/>
          <w:szCs w:val="28"/>
        </w:rPr>
        <w:t xml:space="preserve"> по реализуемым образовательным программам,</w:t>
      </w:r>
      <w:r w:rsidR="00922313">
        <w:rPr>
          <w:rFonts w:ascii="Times New Roman" w:hAnsi="Times New Roman" w:cs="Times New Roman"/>
          <w:sz w:val="28"/>
          <w:szCs w:val="28"/>
        </w:rPr>
        <w:t xml:space="preserve"> </w:t>
      </w:r>
      <w:r w:rsidRPr="00922313">
        <w:rPr>
          <w:rFonts w:ascii="Times New Roman" w:hAnsi="Times New Roman" w:cs="Times New Roman"/>
          <w:sz w:val="28"/>
          <w:szCs w:val="28"/>
        </w:rPr>
        <w:t xml:space="preserve"> в том числе явл</w:t>
      </w:r>
      <w:r w:rsidR="00D00374">
        <w:rPr>
          <w:rFonts w:ascii="Times New Roman" w:hAnsi="Times New Roman" w:cs="Times New Roman"/>
          <w:sz w:val="28"/>
          <w:szCs w:val="28"/>
        </w:rPr>
        <w:t>яющихся иностранными гражданами, в 2024/2025 учебном году.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4"/>
        <w:gridCol w:w="1598"/>
        <w:gridCol w:w="1073"/>
        <w:gridCol w:w="1746"/>
        <w:gridCol w:w="1848"/>
        <w:gridCol w:w="1777"/>
        <w:gridCol w:w="1505"/>
        <w:gridCol w:w="1444"/>
        <w:gridCol w:w="1457"/>
        <w:gridCol w:w="1774"/>
      </w:tblGrid>
      <w:tr w:rsidR="00D34C75" w:rsidRPr="00922313" w:rsidTr="00D34C75">
        <w:trPr>
          <w:trHeight w:val="496"/>
          <w:jc w:val="center"/>
        </w:trPr>
        <w:tc>
          <w:tcPr>
            <w:tcW w:w="594" w:type="dxa"/>
            <w:vMerge w:val="restart"/>
          </w:tcPr>
          <w:p w:rsidR="00D34C75" w:rsidRPr="00D34C75" w:rsidRDefault="00D34C75" w:rsidP="00EB0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4C75" w:rsidRPr="00D34C75" w:rsidRDefault="00D34C75" w:rsidP="00EB0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25" w:type="dxa"/>
            <w:vMerge w:val="restart"/>
          </w:tcPr>
          <w:p w:rsidR="00D34C75" w:rsidRPr="00D34C75" w:rsidRDefault="00D34C75" w:rsidP="00EB0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150" w:type="dxa"/>
            <w:vMerge w:val="restart"/>
          </w:tcPr>
          <w:p w:rsidR="00D34C75" w:rsidRPr="00D34C75" w:rsidRDefault="00D34C75" w:rsidP="00EB0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Кол-во классов</w:t>
            </w:r>
          </w:p>
        </w:tc>
        <w:tc>
          <w:tcPr>
            <w:tcW w:w="1872" w:type="dxa"/>
            <w:vMerge w:val="restart"/>
          </w:tcPr>
          <w:p w:rsidR="00D34C75" w:rsidRPr="00D34C75" w:rsidRDefault="00D34C75" w:rsidP="00EB0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982" w:type="dxa"/>
            <w:vMerge w:val="restart"/>
          </w:tcPr>
          <w:p w:rsidR="00D34C75" w:rsidRPr="00D34C75" w:rsidRDefault="00D34C75" w:rsidP="00EB0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Кол-во обучающих являющихся иностранными гражданами</w:t>
            </w:r>
          </w:p>
        </w:tc>
        <w:tc>
          <w:tcPr>
            <w:tcW w:w="1905" w:type="dxa"/>
          </w:tcPr>
          <w:p w:rsidR="00D34C75" w:rsidRPr="00D34C75" w:rsidRDefault="00D34C75" w:rsidP="00EB0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8" w:type="dxa"/>
            <w:gridSpan w:val="4"/>
            <w:tcBorders>
              <w:bottom w:val="single" w:sz="4" w:space="0" w:color="auto"/>
            </w:tcBorders>
          </w:tcPr>
          <w:p w:rsidR="00D34C75" w:rsidRPr="00D34C75" w:rsidRDefault="00D34C75" w:rsidP="00EB01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реализуемым образовательным программам за счет:</w:t>
            </w:r>
          </w:p>
        </w:tc>
      </w:tr>
      <w:tr w:rsidR="00D34C75" w:rsidRPr="00922313" w:rsidTr="00D34C75">
        <w:trPr>
          <w:trHeight w:val="847"/>
          <w:jc w:val="center"/>
        </w:trPr>
        <w:tc>
          <w:tcPr>
            <w:tcW w:w="594" w:type="dxa"/>
            <w:vMerge/>
          </w:tcPr>
          <w:p w:rsidR="00D34C75" w:rsidRPr="00D34C75" w:rsidRDefault="00D34C75" w:rsidP="00D34C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D34C75" w:rsidRPr="00D34C75" w:rsidRDefault="00D34C75" w:rsidP="00D34C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D34C75" w:rsidRPr="00D34C75" w:rsidRDefault="00D34C75" w:rsidP="00D34C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D34C75" w:rsidRPr="00D34C75" w:rsidRDefault="00D34C75" w:rsidP="00D34C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34C75" w:rsidRPr="00D34C75" w:rsidRDefault="00D34C75" w:rsidP="00D34C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D34C75" w:rsidRPr="00D34C75" w:rsidRDefault="00D34C75" w:rsidP="00D34C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  <w:p w:rsidR="00D34C75" w:rsidRPr="00D34C75" w:rsidRDefault="00D34C75" w:rsidP="00D34C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D34C75" w:rsidRPr="00D34C75" w:rsidRDefault="00D34C75" w:rsidP="00D34C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убъектов Российской Федерации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D34C75" w:rsidRPr="00D34C75" w:rsidRDefault="00D34C75" w:rsidP="00D34C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естных бюджетов</w:t>
            </w: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D34C75" w:rsidRPr="00D34C75" w:rsidRDefault="00D34C75" w:rsidP="00D34C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Физических лиц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D34C75" w:rsidRPr="00D34C75" w:rsidRDefault="00D34C75" w:rsidP="00D34C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</w:tc>
      </w:tr>
      <w:tr w:rsidR="00D34C75" w:rsidRPr="00922313" w:rsidTr="00D34C75">
        <w:trPr>
          <w:jc w:val="center"/>
        </w:trPr>
        <w:tc>
          <w:tcPr>
            <w:tcW w:w="594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ООО НОО</w:t>
            </w:r>
          </w:p>
        </w:tc>
        <w:tc>
          <w:tcPr>
            <w:tcW w:w="1150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3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C75" w:rsidRPr="00922313" w:rsidTr="00D34C75">
        <w:trPr>
          <w:jc w:val="center"/>
        </w:trPr>
        <w:tc>
          <w:tcPr>
            <w:tcW w:w="594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spellEnd"/>
          </w:p>
        </w:tc>
        <w:tc>
          <w:tcPr>
            <w:tcW w:w="1150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2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3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C75" w:rsidRPr="00922313" w:rsidTr="00D34C75">
        <w:trPr>
          <w:jc w:val="center"/>
        </w:trPr>
        <w:tc>
          <w:tcPr>
            <w:tcW w:w="2319" w:type="dxa"/>
            <w:gridSpan w:val="2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50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2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2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3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:rsidR="00D34C75" w:rsidRPr="00D34C75" w:rsidRDefault="00D34C75" w:rsidP="00D34C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87E50" w:rsidRPr="00922313" w:rsidRDefault="00E87E50" w:rsidP="00E87E50">
      <w:pPr>
        <w:ind w:firstLine="0"/>
        <w:jc w:val="center"/>
        <w:rPr>
          <w:rFonts w:ascii="Times New Roman" w:hAnsi="Times New Roman" w:cs="Times New Roman"/>
        </w:rPr>
      </w:pPr>
    </w:p>
    <w:sectPr w:rsidR="00E87E50" w:rsidRPr="00922313" w:rsidSect="00A928D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28DA"/>
    <w:rsid w:val="00525647"/>
    <w:rsid w:val="008625AF"/>
    <w:rsid w:val="008A6B0C"/>
    <w:rsid w:val="00922313"/>
    <w:rsid w:val="00A928DA"/>
    <w:rsid w:val="00D00374"/>
    <w:rsid w:val="00D34C75"/>
    <w:rsid w:val="00E87E50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FFA1D-5B89-4611-A16F-DD05C36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28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8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7E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vasilieva</dc:creator>
  <cp:lastModifiedBy>Учетная запись Майкрософт</cp:lastModifiedBy>
  <cp:revision>3</cp:revision>
  <cp:lastPrinted>2024-12-04T09:24:00Z</cp:lastPrinted>
  <dcterms:created xsi:type="dcterms:W3CDTF">2024-12-04T09:24:00Z</dcterms:created>
  <dcterms:modified xsi:type="dcterms:W3CDTF">2024-12-04T11:10:00Z</dcterms:modified>
</cp:coreProperties>
</file>