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EC" w:rsidRDefault="002101EC" w:rsidP="002101EC">
      <w:pPr>
        <w:pStyle w:val="a6"/>
        <w:jc w:val="center"/>
        <w:rPr>
          <w:rStyle w:val="a4"/>
          <w:sz w:val="27"/>
          <w:szCs w:val="27"/>
        </w:rPr>
      </w:pPr>
      <w:r>
        <w:rPr>
          <w:rStyle w:val="a4"/>
          <w:sz w:val="27"/>
          <w:szCs w:val="27"/>
        </w:rPr>
        <w:t>Информация о сроках, местах и порядке подачи и</w:t>
      </w:r>
    </w:p>
    <w:p w:rsidR="002101EC" w:rsidRDefault="002101EC" w:rsidP="002101EC">
      <w:pPr>
        <w:pStyle w:val="a6"/>
        <w:jc w:val="center"/>
      </w:pPr>
      <w:r>
        <w:rPr>
          <w:rStyle w:val="a4"/>
          <w:sz w:val="27"/>
          <w:szCs w:val="27"/>
        </w:rPr>
        <w:t>рассмотрения апелляций в 2025 году</w:t>
      </w:r>
      <w:bookmarkStart w:id="0" w:name="_GoBack"/>
      <w:bookmarkEnd w:id="0"/>
    </w:p>
    <w:p w:rsidR="002101EC" w:rsidRDefault="002101EC" w:rsidP="002101EC">
      <w:pPr>
        <w:pStyle w:val="a3"/>
      </w:pPr>
      <w:r>
        <w:t>Апелляцией признается письменное заявление участника ГИА.</w:t>
      </w:r>
    </w:p>
    <w:p w:rsidR="002101EC" w:rsidRDefault="002101EC" w:rsidP="002101EC">
      <w:pPr>
        <w:pStyle w:val="a3"/>
      </w:pPr>
      <w:r>
        <w:t>Апелляция подается участником ГИА:</w:t>
      </w:r>
    </w:p>
    <w:p w:rsidR="002101EC" w:rsidRDefault="002101EC" w:rsidP="002101EC">
      <w:pPr>
        <w:pStyle w:val="a3"/>
        <w:jc w:val="both"/>
      </w:pPr>
      <w:r>
        <w:t>- </w:t>
      </w:r>
      <w:r>
        <w:rPr>
          <w:rStyle w:val="a4"/>
        </w:rPr>
        <w:t>о нарушении</w:t>
      </w:r>
      <w:r>
        <w:t> </w:t>
      </w:r>
      <w:r>
        <w:rPr>
          <w:rStyle w:val="a4"/>
        </w:rPr>
        <w:t>установленного порядка ГИА</w:t>
      </w:r>
      <w:r>
        <w:t>- после окончания экзамена, </w:t>
      </w:r>
      <w:r>
        <w:rPr>
          <w:rStyle w:val="a4"/>
        </w:rPr>
        <w:t>до выхода из пункта проведения экзамена </w:t>
      </w:r>
      <w:r>
        <w:t>присутствующему в ППЭ уполномоченному представителю государственной экзаменационной комиссии;</w:t>
      </w:r>
    </w:p>
    <w:p w:rsidR="002101EC" w:rsidRDefault="002101EC" w:rsidP="002101EC">
      <w:pPr>
        <w:pStyle w:val="a3"/>
        <w:jc w:val="both"/>
      </w:pPr>
      <w:r>
        <w:t>- </w:t>
      </w:r>
      <w:r>
        <w:rPr>
          <w:rStyle w:val="a4"/>
        </w:rPr>
        <w:t>о несогласии с выставленными баллами </w:t>
      </w:r>
      <w:r>
        <w:t>- </w:t>
      </w:r>
      <w:r>
        <w:rPr>
          <w:rStyle w:val="a4"/>
        </w:rPr>
        <w:t>в течение двух рабочих дней </w:t>
      </w:r>
      <w:r>
        <w:t>со дня объявления результатов ГИА по соответствующему учебному предмету.</w:t>
      </w:r>
    </w:p>
    <w:p w:rsidR="002101EC" w:rsidRDefault="002101EC" w:rsidP="002101EC">
      <w:pPr>
        <w:pStyle w:val="a3"/>
        <w:jc w:val="both"/>
      </w:pPr>
      <w:r>
        <w:t>Рассмотрение апелляций осуществляет конфликтная комиссия.</w:t>
      </w:r>
    </w:p>
    <w:p w:rsidR="002101EC" w:rsidRDefault="002101EC" w:rsidP="002101EC">
      <w:pPr>
        <w:pStyle w:val="a3"/>
        <w:jc w:val="both"/>
      </w:pPr>
      <w:r>
        <w:rPr>
          <w:rStyle w:val="a4"/>
        </w:rPr>
        <w:t>Апелляции по процедуре проведения экзамена </w:t>
      </w:r>
      <w:r>
        <w:t>рассматриваются в течение </w:t>
      </w:r>
      <w:r>
        <w:rPr>
          <w:rStyle w:val="a4"/>
        </w:rPr>
        <w:t>двух</w:t>
      </w:r>
      <w:r>
        <w:t> рабочих дней.</w:t>
      </w:r>
    </w:p>
    <w:p w:rsidR="002101EC" w:rsidRDefault="002101EC" w:rsidP="002101EC">
      <w:pPr>
        <w:pStyle w:val="a3"/>
        <w:jc w:val="both"/>
      </w:pPr>
      <w:r>
        <w:t>Результатом рассмотрения апелляции по процедуре проведения ГИА может быть:</w:t>
      </w:r>
    </w:p>
    <w:p w:rsidR="002101EC" w:rsidRDefault="002101EC" w:rsidP="002101EC">
      <w:pPr>
        <w:pStyle w:val="a3"/>
        <w:jc w:val="both"/>
      </w:pPr>
      <w:r>
        <w:t>- отклонение апелляции по причине несущественного влияния изложенных фактов на результаты ГИА;</w:t>
      </w:r>
    </w:p>
    <w:p w:rsidR="002101EC" w:rsidRDefault="002101EC" w:rsidP="002101EC">
      <w:pPr>
        <w:pStyle w:val="a3"/>
        <w:jc w:val="both"/>
      </w:pPr>
      <w:r>
        <w:t>- удовлетворение апелляции и предоставление участнику ГИА возможности сдачи ГИА по данному учебному предмету в иной день, предусмотренный единым расписанием проведения ГИА в текущем году.</w:t>
      </w:r>
    </w:p>
    <w:p w:rsidR="002101EC" w:rsidRDefault="002101EC" w:rsidP="002101EC">
      <w:pPr>
        <w:pStyle w:val="a3"/>
        <w:jc w:val="both"/>
      </w:pPr>
      <w:r>
        <w:rPr>
          <w:rStyle w:val="a4"/>
        </w:rPr>
        <w:t>Апелляция </w:t>
      </w:r>
      <w:r>
        <w:rPr>
          <w:rStyle w:val="a5"/>
          <w:b/>
          <w:bCs/>
        </w:rPr>
        <w:t xml:space="preserve">о несогласии с выставленными </w:t>
      </w:r>
      <w:proofErr w:type="gramStart"/>
      <w:r>
        <w:rPr>
          <w:rStyle w:val="a5"/>
          <w:b/>
          <w:bCs/>
        </w:rPr>
        <w:t>баллами</w:t>
      </w:r>
      <w:r>
        <w:rPr>
          <w:rStyle w:val="a4"/>
        </w:rPr>
        <w:t> </w:t>
      </w:r>
      <w:r>
        <w:t> рассматривается</w:t>
      </w:r>
      <w:proofErr w:type="gramEnd"/>
      <w:r>
        <w:t> </w:t>
      </w:r>
      <w:r>
        <w:rPr>
          <w:rStyle w:val="a4"/>
        </w:rPr>
        <w:t>не более четырех рабочих дней</w:t>
      </w:r>
      <w:r>
        <w:t> с момента ее подачи участником ГИА.</w:t>
      </w:r>
    </w:p>
    <w:p w:rsidR="002101EC" w:rsidRDefault="002101EC" w:rsidP="002101EC">
      <w:pPr>
        <w:pStyle w:val="a3"/>
        <w:jc w:val="both"/>
      </w:pPr>
      <w:r>
        <w:t>По результату рассмотрения </w:t>
      </w:r>
      <w:r>
        <w:rPr>
          <w:rStyle w:val="a5"/>
        </w:rPr>
        <w:t>апелляции о несогласии с выставленными баллам</w:t>
      </w:r>
      <w:r>
        <w:t>и конфликтная комиссия принимает решение:</w:t>
      </w:r>
    </w:p>
    <w:p w:rsidR="002101EC" w:rsidRDefault="002101EC" w:rsidP="002101EC">
      <w:pPr>
        <w:pStyle w:val="a3"/>
        <w:jc w:val="both"/>
      </w:pPr>
      <w:r>
        <w:t>-  об отклонении апелляции и сохранении выставленных баллов;</w:t>
      </w:r>
    </w:p>
    <w:p w:rsidR="002101EC" w:rsidRDefault="002101EC" w:rsidP="002101EC">
      <w:pPr>
        <w:pStyle w:val="a3"/>
        <w:jc w:val="both"/>
      </w:pPr>
      <w:r>
        <w:t>- об удовлетворении апелляции и выставлении других баллов.</w:t>
      </w:r>
    </w:p>
    <w:p w:rsidR="002101EC" w:rsidRDefault="002101EC" w:rsidP="002101EC">
      <w:pPr>
        <w:pStyle w:val="a3"/>
        <w:jc w:val="both"/>
      </w:pPr>
      <w:r>
        <w:t>Апелляции по вопросам содержания и структуры контрольно-измерительных материалов, вопросам, связанным с нарушением участником ГИА инструкции по заполнению бланков ответов, по порядку и установлению минимального балла не принимаются.</w:t>
      </w:r>
    </w:p>
    <w:p w:rsidR="002101EC" w:rsidRDefault="002101EC" w:rsidP="002101EC">
      <w:pPr>
        <w:pStyle w:val="a3"/>
        <w:jc w:val="both"/>
      </w:pPr>
      <w:bookmarkStart w:id="1" w:name="sub_10842"/>
      <w:r>
        <w:t>Апелляцию о несогласии с выставленными баллами:</w:t>
      </w:r>
      <w:bookmarkEnd w:id="1"/>
    </w:p>
    <w:p w:rsidR="002101EC" w:rsidRDefault="002101EC" w:rsidP="002101EC">
      <w:pPr>
        <w:pStyle w:val="a3"/>
        <w:jc w:val="both"/>
      </w:pPr>
      <w:r>
        <w:rPr>
          <w:rStyle w:val="a4"/>
        </w:rPr>
        <w:t>- обучающиеся </w:t>
      </w:r>
      <w:r>
        <w:t>подают </w:t>
      </w:r>
      <w:r>
        <w:rPr>
          <w:rStyle w:val="a4"/>
        </w:rPr>
        <w:t>непосредственно в конфликтную комиссию </w:t>
      </w:r>
      <w:r>
        <w:t>или </w:t>
      </w:r>
      <w:r>
        <w:rPr>
          <w:rStyle w:val="a4"/>
        </w:rPr>
        <w:t>в образовательную организацию,</w:t>
      </w:r>
      <w:r>
        <w:t> в которой они были допущены в установленном порядке к ГИА</w:t>
      </w:r>
    </w:p>
    <w:p w:rsidR="007D5F73" w:rsidRDefault="007D5F73"/>
    <w:sectPr w:rsidR="007D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41"/>
    <w:rsid w:val="002101EC"/>
    <w:rsid w:val="007D5F73"/>
    <w:rsid w:val="00A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892DB-3084-49C2-92CB-66E8C702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1EC"/>
    <w:rPr>
      <w:b/>
      <w:bCs/>
    </w:rPr>
  </w:style>
  <w:style w:type="character" w:styleId="a5">
    <w:name w:val="Emphasis"/>
    <w:basedOn w:val="a0"/>
    <w:uiPriority w:val="20"/>
    <w:qFormat/>
    <w:rsid w:val="002101EC"/>
    <w:rPr>
      <w:i/>
      <w:iCs/>
    </w:rPr>
  </w:style>
  <w:style w:type="paragraph" w:styleId="a6">
    <w:name w:val="No Spacing"/>
    <w:uiPriority w:val="1"/>
    <w:qFormat/>
    <w:rsid w:val="002101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2024-12-11T07:53:00Z</dcterms:created>
  <dcterms:modified xsi:type="dcterms:W3CDTF">2024-12-11T07:54:00Z</dcterms:modified>
</cp:coreProperties>
</file>